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center" w:tblpY="1"/>
        <w:tblOverlap w:val="neve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78"/>
        <w:gridCol w:w="9191"/>
      </w:tblGrid>
      <w:tr w:rsidR="006B2909" w:rsidRPr="006B2909" w14:paraId="4B78D936" w14:textId="77777777" w:rsidTr="005F5BAA">
        <w:tc>
          <w:tcPr>
            <w:tcW w:w="10996" w:type="dxa"/>
            <w:gridSpan w:val="3"/>
            <w:shd w:val="clear" w:color="auto" w:fill="auto"/>
          </w:tcPr>
          <w:p w14:paraId="69FBC68B" w14:textId="77777777" w:rsidR="006B2909" w:rsidRPr="003C3BDC" w:rsidRDefault="006B2909" w:rsidP="005F5BAA">
            <w:pPr>
              <w:ind w:left="-255" w:firstLine="255"/>
              <w:jc w:val="center"/>
              <w:rPr>
                <w:rFonts w:ascii="Calibri" w:hAnsi="Calibri" w:cs="Calibri"/>
                <w:b/>
                <w:sz w:val="20"/>
                <w:szCs w:val="20"/>
                <w:lang w:val="pt-PT" w:eastAsia="pt-PT"/>
              </w:rPr>
            </w:pPr>
            <w:bookmarkStart w:id="0" w:name="_Hlk50144909"/>
            <w:r w:rsidRPr="003C3BDC">
              <w:rPr>
                <w:rFonts w:ascii="Calibri" w:hAnsi="Calibri" w:cs="Calibri"/>
                <w:b/>
                <w:sz w:val="20"/>
                <w:szCs w:val="20"/>
                <w:lang w:val="pt-PT" w:eastAsia="pt-PT"/>
              </w:rPr>
              <w:t>DECLARAÇÃO DO BENEFICIÁRIO</w:t>
            </w:r>
          </w:p>
          <w:p w14:paraId="7AFCB356" w14:textId="77777777" w:rsidR="006B2909" w:rsidRPr="003C3BDC" w:rsidRDefault="006B2909" w:rsidP="005F5BAA">
            <w:pPr>
              <w:ind w:left="-255" w:firstLine="255"/>
              <w:jc w:val="center"/>
              <w:rPr>
                <w:rFonts w:ascii="Calibri" w:hAnsi="Calibri" w:cs="Calibri"/>
                <w:b/>
                <w:sz w:val="18"/>
                <w:szCs w:val="18"/>
                <w:lang w:val="pt-PT"/>
              </w:rPr>
            </w:pPr>
            <w:r w:rsidRPr="003C3BDC">
              <w:rPr>
                <w:rFonts w:ascii="Calibri" w:hAnsi="Calibri" w:cs="Calibri"/>
                <w:b/>
                <w:sz w:val="20"/>
                <w:szCs w:val="20"/>
                <w:lang w:val="pt-PT" w:eastAsia="pt-PT"/>
              </w:rPr>
              <w:t>LINHA DE APOIO À ECONOMIA COVID19</w:t>
            </w:r>
            <w:r>
              <w:rPr>
                <w:rFonts w:ascii="Calibri" w:hAnsi="Calibri" w:cs="Calibri"/>
                <w:b/>
                <w:sz w:val="20"/>
                <w:szCs w:val="20"/>
                <w:lang w:val="pt-PT" w:eastAsia="pt-PT"/>
              </w:rPr>
              <w:t>- AGÊNCIAS DE VIAGENS E OPERADORES TURÍSTICOS</w:t>
            </w:r>
          </w:p>
        </w:tc>
      </w:tr>
      <w:tr w:rsidR="006B2909" w:rsidRPr="0052078C" w14:paraId="6EA88766" w14:textId="77777777" w:rsidTr="005F5BAA">
        <w:tc>
          <w:tcPr>
            <w:tcW w:w="10996" w:type="dxa"/>
            <w:gridSpan w:val="3"/>
            <w:shd w:val="clear" w:color="auto" w:fill="auto"/>
          </w:tcPr>
          <w:p w14:paraId="7631C6E7" w14:textId="77777777" w:rsidR="006B2909" w:rsidRPr="0052078C" w:rsidRDefault="006B2909" w:rsidP="005F5BAA">
            <w:pPr>
              <w:ind w:left="-255" w:firstLine="255"/>
              <w:rPr>
                <w:rFonts w:ascii="Calibri" w:hAnsi="Calibri" w:cs="Calibri"/>
                <w:sz w:val="18"/>
                <w:szCs w:val="18"/>
              </w:rPr>
            </w:pPr>
            <w:r w:rsidRPr="0052078C">
              <w:rPr>
                <w:rFonts w:ascii="Calibri" w:hAnsi="Calibri" w:cs="Calibri"/>
                <w:sz w:val="18"/>
                <w:szCs w:val="18"/>
              </w:rPr>
              <w:t xml:space="preserve">O </w:t>
            </w:r>
            <w:proofErr w:type="spellStart"/>
            <w:r w:rsidRPr="0052078C">
              <w:rPr>
                <w:rFonts w:ascii="Calibri" w:hAnsi="Calibri" w:cs="Calibri"/>
                <w:sz w:val="18"/>
                <w:szCs w:val="18"/>
              </w:rPr>
              <w:t>beneficiário</w:t>
            </w:r>
            <w:proofErr w:type="spellEnd"/>
            <w:r w:rsidRPr="0052078C">
              <w:rPr>
                <w:rFonts w:ascii="Calibri" w:hAnsi="Calibri" w:cs="Calibri"/>
                <w:sz w:val="18"/>
                <w:szCs w:val="18"/>
              </w:rPr>
              <w:t xml:space="preserve"> </w:t>
            </w:r>
            <w:proofErr w:type="spellStart"/>
            <w:r w:rsidRPr="0052078C">
              <w:rPr>
                <w:rFonts w:ascii="Calibri" w:hAnsi="Calibri" w:cs="Calibri"/>
                <w:sz w:val="18"/>
                <w:szCs w:val="18"/>
              </w:rPr>
              <w:t>identificado</w:t>
            </w:r>
            <w:proofErr w:type="spellEnd"/>
            <w:r w:rsidRPr="0052078C">
              <w:rPr>
                <w:rFonts w:ascii="Calibri" w:hAnsi="Calibri" w:cs="Calibri"/>
                <w:sz w:val="18"/>
                <w:szCs w:val="18"/>
              </w:rPr>
              <w:t xml:space="preserve"> </w:t>
            </w:r>
            <w:proofErr w:type="spellStart"/>
            <w:r w:rsidRPr="0052078C">
              <w:rPr>
                <w:rFonts w:ascii="Calibri" w:hAnsi="Calibri" w:cs="Calibri"/>
                <w:sz w:val="18"/>
                <w:szCs w:val="18"/>
              </w:rPr>
              <w:t>pelo</w:t>
            </w:r>
            <w:proofErr w:type="spellEnd"/>
            <w:r w:rsidRPr="0052078C">
              <w:rPr>
                <w:rFonts w:ascii="Calibri" w:hAnsi="Calibri" w:cs="Calibri"/>
                <w:sz w:val="18"/>
                <w:szCs w:val="18"/>
              </w:rPr>
              <w:t>,</w:t>
            </w:r>
          </w:p>
        </w:tc>
      </w:tr>
      <w:tr w:rsidR="006B2909" w:rsidRPr="0052078C" w14:paraId="4EB8534D" w14:textId="77777777" w:rsidTr="005F5BAA">
        <w:tc>
          <w:tcPr>
            <w:tcW w:w="1805" w:type="dxa"/>
            <w:gridSpan w:val="2"/>
            <w:shd w:val="clear" w:color="auto" w:fill="auto"/>
          </w:tcPr>
          <w:p w14:paraId="525F3B15" w14:textId="77777777" w:rsidR="006B2909" w:rsidRPr="0052078C" w:rsidRDefault="006B2909" w:rsidP="005F5BAA">
            <w:pPr>
              <w:jc w:val="center"/>
              <w:rPr>
                <w:rFonts w:ascii="Calibri" w:hAnsi="Calibri" w:cs="Calibri"/>
                <w:b/>
                <w:sz w:val="18"/>
                <w:szCs w:val="18"/>
              </w:rPr>
            </w:pPr>
            <w:r w:rsidRPr="0052078C">
              <w:rPr>
                <w:rFonts w:ascii="Calibri" w:hAnsi="Calibri" w:cs="Calibri"/>
                <w:b/>
                <w:sz w:val="18"/>
                <w:szCs w:val="18"/>
              </w:rPr>
              <w:t>NIF</w:t>
            </w:r>
          </w:p>
        </w:tc>
        <w:tc>
          <w:tcPr>
            <w:tcW w:w="9191" w:type="dxa"/>
            <w:shd w:val="clear" w:color="auto" w:fill="auto"/>
          </w:tcPr>
          <w:p w14:paraId="2A6A652E" w14:textId="77777777" w:rsidR="006B2909" w:rsidRPr="0052078C" w:rsidRDefault="006B2909" w:rsidP="005F5BAA">
            <w:pPr>
              <w:jc w:val="center"/>
              <w:rPr>
                <w:rFonts w:ascii="Calibri" w:hAnsi="Calibri" w:cs="Calibri"/>
                <w:sz w:val="18"/>
                <w:szCs w:val="18"/>
                <w:highlight w:val="yellow"/>
              </w:rPr>
            </w:pPr>
          </w:p>
        </w:tc>
      </w:tr>
      <w:tr w:rsidR="006B2909" w:rsidRPr="0052078C" w14:paraId="28C274EA" w14:textId="77777777" w:rsidTr="005F5BAA">
        <w:tc>
          <w:tcPr>
            <w:tcW w:w="1805" w:type="dxa"/>
            <w:gridSpan w:val="2"/>
            <w:shd w:val="clear" w:color="auto" w:fill="auto"/>
          </w:tcPr>
          <w:p w14:paraId="106096A7" w14:textId="77777777" w:rsidR="006B2909" w:rsidRPr="0052078C" w:rsidRDefault="006B2909" w:rsidP="005F5BAA">
            <w:pPr>
              <w:jc w:val="center"/>
              <w:rPr>
                <w:rFonts w:ascii="Calibri" w:hAnsi="Calibri" w:cs="Calibri"/>
                <w:b/>
                <w:sz w:val="18"/>
                <w:szCs w:val="18"/>
              </w:rPr>
            </w:pPr>
            <w:r w:rsidRPr="0052078C">
              <w:rPr>
                <w:rFonts w:ascii="Calibri" w:hAnsi="Calibri" w:cs="Calibri"/>
                <w:b/>
                <w:sz w:val="18"/>
                <w:szCs w:val="18"/>
              </w:rPr>
              <w:t>Nome</w:t>
            </w:r>
          </w:p>
        </w:tc>
        <w:tc>
          <w:tcPr>
            <w:tcW w:w="9191" w:type="dxa"/>
            <w:shd w:val="clear" w:color="auto" w:fill="auto"/>
          </w:tcPr>
          <w:p w14:paraId="64804ACD" w14:textId="77777777" w:rsidR="006B2909" w:rsidRPr="0052078C" w:rsidRDefault="006B2909" w:rsidP="005F5BAA">
            <w:pPr>
              <w:jc w:val="center"/>
              <w:rPr>
                <w:rFonts w:ascii="Calibri" w:hAnsi="Calibri" w:cs="Calibri"/>
                <w:sz w:val="18"/>
                <w:szCs w:val="18"/>
                <w:highlight w:val="yellow"/>
              </w:rPr>
            </w:pPr>
          </w:p>
        </w:tc>
      </w:tr>
      <w:tr w:rsidR="006B2909" w:rsidRPr="0052078C" w14:paraId="30443ED0" w14:textId="77777777" w:rsidTr="005F5BAA">
        <w:tc>
          <w:tcPr>
            <w:tcW w:w="10996" w:type="dxa"/>
            <w:gridSpan w:val="3"/>
            <w:shd w:val="clear" w:color="auto" w:fill="auto"/>
          </w:tcPr>
          <w:p w14:paraId="470BF1B3" w14:textId="77777777" w:rsidR="006B2909" w:rsidRPr="0052078C" w:rsidRDefault="006B2909" w:rsidP="005F5BAA">
            <w:pPr>
              <w:autoSpaceDE w:val="0"/>
              <w:autoSpaceDN w:val="0"/>
              <w:adjustRightInd w:val="0"/>
              <w:jc w:val="both"/>
              <w:rPr>
                <w:rFonts w:ascii="Calibri" w:hAnsi="Calibri" w:cs="Calibri"/>
                <w:sz w:val="18"/>
                <w:szCs w:val="18"/>
              </w:rPr>
            </w:pPr>
            <w:proofErr w:type="spellStart"/>
            <w:r w:rsidRPr="0052078C">
              <w:rPr>
                <w:rFonts w:ascii="Calibri" w:hAnsi="Calibri" w:cs="Calibri"/>
                <w:sz w:val="18"/>
                <w:szCs w:val="18"/>
              </w:rPr>
              <w:t>Declara</w:t>
            </w:r>
            <w:proofErr w:type="spellEnd"/>
            <w:r w:rsidRPr="0052078C">
              <w:rPr>
                <w:rFonts w:ascii="Calibri" w:hAnsi="Calibri" w:cs="Calibri"/>
                <w:sz w:val="18"/>
                <w:szCs w:val="18"/>
              </w:rPr>
              <w:t xml:space="preserve"> que,</w:t>
            </w:r>
          </w:p>
        </w:tc>
      </w:tr>
      <w:tr w:rsidR="006B2909" w:rsidRPr="006B2909" w14:paraId="346F038B" w14:textId="77777777" w:rsidTr="005F5BAA">
        <w:tc>
          <w:tcPr>
            <w:tcW w:w="427" w:type="dxa"/>
            <w:shd w:val="clear" w:color="auto" w:fill="auto"/>
          </w:tcPr>
          <w:p w14:paraId="452A82C9" w14:textId="77777777" w:rsidR="006B2909" w:rsidRPr="0052078C" w:rsidRDefault="006B2909" w:rsidP="005F5BAA">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1)</w:t>
            </w:r>
          </w:p>
        </w:tc>
        <w:tc>
          <w:tcPr>
            <w:tcW w:w="10569" w:type="dxa"/>
            <w:gridSpan w:val="2"/>
            <w:shd w:val="clear" w:color="auto" w:fill="auto"/>
          </w:tcPr>
          <w:p w14:paraId="0AE82EF7"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 xml:space="preserve">Não era considerado em dificuldades a 31 de </w:t>
            </w:r>
            <w:proofErr w:type="gramStart"/>
            <w:r w:rsidRPr="003C3BDC">
              <w:rPr>
                <w:rFonts w:ascii="Calibri" w:hAnsi="Calibri" w:cs="Calibri"/>
                <w:sz w:val="18"/>
                <w:szCs w:val="18"/>
                <w:lang w:val="pt-PT"/>
              </w:rPr>
              <w:t>Dezembro</w:t>
            </w:r>
            <w:proofErr w:type="gramEnd"/>
            <w:r w:rsidRPr="003C3BDC">
              <w:rPr>
                <w:rFonts w:ascii="Calibri" w:hAnsi="Calibri" w:cs="Calibri"/>
                <w:sz w:val="18"/>
                <w:szCs w:val="18"/>
                <w:lang w:val="pt-PT"/>
              </w:rPr>
              <w:t xml:space="preserve"> de 2019, nos termos do nº 18 do Artigo 2º do Regulamento da Comissão Europeia nº 651/2014 de 17 de junho, nomeadamente,</w:t>
            </w:r>
          </w:p>
          <w:p w14:paraId="085E7A53"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2B87654C"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0445CF5B"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c) Não foi objeto de um processo coletivo de insolvência ou preencher, de acordo com o respetivo direito nacional, os critérios para ser submetida a um processo coletivo de insolvência a pedido dos seus credores.</w:t>
            </w:r>
          </w:p>
          <w:p w14:paraId="05309920"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d) Não recebeu um auxílio de emergência e ainda não tiver reembolsado o empréstimo ou terminada a garantia, ou tiver recebido um auxílio à reestruturação e ainda estiver sujeita a um plano de reestruturação.</w:t>
            </w:r>
          </w:p>
        </w:tc>
      </w:tr>
      <w:tr w:rsidR="006B2909" w:rsidRPr="006B2909" w14:paraId="1499B34D" w14:textId="77777777" w:rsidTr="005F5BAA">
        <w:tc>
          <w:tcPr>
            <w:tcW w:w="427" w:type="dxa"/>
            <w:shd w:val="clear" w:color="auto" w:fill="auto"/>
          </w:tcPr>
          <w:p w14:paraId="21E7B7B3" w14:textId="77777777" w:rsidR="006B2909" w:rsidRPr="0052078C" w:rsidRDefault="006B2909" w:rsidP="005F5BAA">
            <w:pPr>
              <w:autoSpaceDE w:val="0"/>
              <w:autoSpaceDN w:val="0"/>
              <w:adjustRightInd w:val="0"/>
              <w:spacing w:line="360" w:lineRule="auto"/>
              <w:jc w:val="both"/>
              <w:rPr>
                <w:rFonts w:ascii="Calibri" w:hAnsi="Calibri" w:cs="Calibri"/>
              </w:rPr>
            </w:pPr>
            <w:r w:rsidRPr="0052078C">
              <w:rPr>
                <w:rFonts w:ascii="Calibri" w:hAnsi="Calibri" w:cs="Calibri"/>
                <w:sz w:val="16"/>
                <w:szCs w:val="16"/>
              </w:rPr>
              <w:t>2)</w:t>
            </w:r>
          </w:p>
        </w:tc>
        <w:tc>
          <w:tcPr>
            <w:tcW w:w="10569" w:type="dxa"/>
            <w:gridSpan w:val="2"/>
            <w:shd w:val="clear" w:color="auto" w:fill="auto"/>
          </w:tcPr>
          <w:p w14:paraId="517F1D73" w14:textId="77777777" w:rsidR="006B2909" w:rsidRPr="00907693" w:rsidRDefault="006B2909" w:rsidP="005F5BAA">
            <w:pPr>
              <w:autoSpaceDE w:val="0"/>
              <w:autoSpaceDN w:val="0"/>
              <w:adjustRightInd w:val="0"/>
              <w:jc w:val="both"/>
              <w:rPr>
                <w:rFonts w:ascii="Calibri" w:hAnsi="Calibri" w:cs="Calibri"/>
                <w:sz w:val="18"/>
                <w:szCs w:val="18"/>
                <w:lang w:val="pt-PT"/>
              </w:rPr>
            </w:pPr>
            <w:r w:rsidRPr="00907693">
              <w:rPr>
                <w:rFonts w:ascii="Calibri" w:hAnsi="Calibri" w:cs="Calibri"/>
                <w:sz w:val="18"/>
                <w:szCs w:val="18"/>
                <w:lang w:val="pt-PT"/>
              </w:rPr>
              <w:t>Assume o compromisso de</w:t>
            </w:r>
            <w:r>
              <w:rPr>
                <w:rFonts w:ascii="Calibri" w:hAnsi="Calibri" w:cs="Calibri"/>
                <w:sz w:val="18"/>
                <w:szCs w:val="18"/>
                <w:lang w:val="pt-PT"/>
              </w:rPr>
              <w:t>,</w:t>
            </w:r>
            <w:r w:rsidRPr="00907693">
              <w:rPr>
                <w:rFonts w:ascii="Calibri" w:hAnsi="Calibri" w:cs="Calibri"/>
                <w:sz w:val="18"/>
                <w:szCs w:val="18"/>
                <w:lang w:val="pt-PT"/>
              </w:rPr>
              <w:t xml:space="preserve"> pelo prazo de 6 meses</w:t>
            </w:r>
            <w:r>
              <w:rPr>
                <w:rFonts w:ascii="Calibri" w:hAnsi="Calibri" w:cs="Calibri"/>
                <w:sz w:val="18"/>
                <w:szCs w:val="18"/>
                <w:lang w:val="pt-PT"/>
              </w:rPr>
              <w:t xml:space="preserve"> a contar da data de contratação</w:t>
            </w:r>
            <w:r w:rsidRPr="00907693">
              <w:rPr>
                <w:rFonts w:ascii="Calibri" w:hAnsi="Calibri" w:cs="Calibri"/>
                <w:sz w:val="18"/>
                <w:szCs w:val="18"/>
                <w:lang w:val="pt-PT"/>
              </w:rPr>
              <w:t>, não promover processos de despedimento coletivo ou despedimento por extinção do posto de trabalho, previstos nos artigos 359.º e 367.º do Código do Trabalho.</w:t>
            </w:r>
          </w:p>
        </w:tc>
      </w:tr>
      <w:tr w:rsidR="006B2909" w:rsidRPr="006B2909" w14:paraId="3BB3F788" w14:textId="77777777" w:rsidTr="005F5BAA">
        <w:trPr>
          <w:trHeight w:val="1891"/>
        </w:trPr>
        <w:tc>
          <w:tcPr>
            <w:tcW w:w="427" w:type="dxa"/>
            <w:shd w:val="clear" w:color="auto" w:fill="auto"/>
          </w:tcPr>
          <w:p w14:paraId="67804160" w14:textId="77777777" w:rsidR="006B2909" w:rsidRPr="0052078C" w:rsidRDefault="006B2909" w:rsidP="005F5BAA">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3)</w:t>
            </w:r>
          </w:p>
        </w:tc>
        <w:tc>
          <w:tcPr>
            <w:tcW w:w="10569" w:type="dxa"/>
            <w:gridSpan w:val="2"/>
            <w:shd w:val="clear" w:color="auto" w:fill="auto"/>
          </w:tcPr>
          <w:p w14:paraId="3E58E6C1" w14:textId="77777777" w:rsidR="006B2909"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Não é:</w:t>
            </w:r>
          </w:p>
          <w:p w14:paraId="73993CA6"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a) Entidade com sede ou direção efetiva em países, territórios ou regiões com regime fiscal claramente mais favorável, quando estes constem da lista aprovada pela Portaria n.º 150/2004, de 13 de fevereiro;</w:t>
            </w:r>
          </w:p>
          <w:p w14:paraId="58B89188"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tc>
      </w:tr>
      <w:tr w:rsidR="006B2909" w:rsidRPr="006B2909" w14:paraId="0EDEE633" w14:textId="77777777" w:rsidTr="005F5BAA">
        <w:trPr>
          <w:trHeight w:val="538"/>
        </w:trPr>
        <w:tc>
          <w:tcPr>
            <w:tcW w:w="427" w:type="dxa"/>
            <w:shd w:val="clear" w:color="auto" w:fill="auto"/>
          </w:tcPr>
          <w:p w14:paraId="022BF02E" w14:textId="77777777" w:rsidR="006B2909" w:rsidRPr="0052078C" w:rsidRDefault="006B2909" w:rsidP="005F5BAA">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4)</w:t>
            </w:r>
          </w:p>
        </w:tc>
        <w:tc>
          <w:tcPr>
            <w:tcW w:w="10569" w:type="dxa"/>
            <w:gridSpan w:val="2"/>
            <w:shd w:val="clear" w:color="auto" w:fill="auto"/>
          </w:tcPr>
          <w:p w14:paraId="6AA9CB08"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907693">
              <w:rPr>
                <w:rFonts w:ascii="Calibri" w:hAnsi="Calibri" w:cs="Calibri"/>
                <w:sz w:val="18"/>
                <w:szCs w:val="18"/>
                <w:lang w:val="pt-PT"/>
              </w:rPr>
              <w:t xml:space="preserve">Caso à data do financiamento não tenha a situação regularizada junto da Administração Fiscal e da Segurança Social relativamente a dívidas vencidas após março de 2020 a aderir a plano </w:t>
            </w:r>
            <w:proofErr w:type="spellStart"/>
            <w:r w:rsidRPr="00907693">
              <w:rPr>
                <w:rFonts w:ascii="Calibri" w:hAnsi="Calibri" w:cs="Calibri"/>
                <w:sz w:val="18"/>
                <w:szCs w:val="18"/>
                <w:lang w:val="pt-PT"/>
              </w:rPr>
              <w:t>prestacional</w:t>
            </w:r>
            <w:proofErr w:type="spellEnd"/>
            <w:r w:rsidRPr="00907693">
              <w:rPr>
                <w:rFonts w:ascii="Calibri" w:hAnsi="Calibri" w:cs="Calibri"/>
                <w:sz w:val="18"/>
                <w:szCs w:val="18"/>
                <w:lang w:val="pt-PT"/>
              </w:rPr>
              <w:t>, nos termos do n.º 3 dos artigos 359º da Lei n.º 75-B/2020</w:t>
            </w:r>
          </w:p>
        </w:tc>
      </w:tr>
      <w:tr w:rsidR="006B2909" w:rsidRPr="006B2909" w14:paraId="5CCD0257" w14:textId="77777777" w:rsidTr="005F5BAA">
        <w:trPr>
          <w:trHeight w:val="236"/>
        </w:trPr>
        <w:tc>
          <w:tcPr>
            <w:tcW w:w="427" w:type="dxa"/>
            <w:shd w:val="clear" w:color="auto" w:fill="auto"/>
          </w:tcPr>
          <w:p w14:paraId="1831F96A" w14:textId="77777777" w:rsidR="006B2909" w:rsidRPr="0052078C" w:rsidRDefault="006B2909" w:rsidP="005F5BAA">
            <w:pPr>
              <w:autoSpaceDE w:val="0"/>
              <w:autoSpaceDN w:val="0"/>
              <w:adjustRightInd w:val="0"/>
              <w:spacing w:line="360" w:lineRule="auto"/>
              <w:jc w:val="both"/>
              <w:rPr>
                <w:rFonts w:ascii="Calibri" w:hAnsi="Calibri" w:cs="Calibri"/>
                <w:sz w:val="16"/>
                <w:szCs w:val="16"/>
              </w:rPr>
            </w:pPr>
            <w:r>
              <w:rPr>
                <w:rFonts w:ascii="Calibri" w:hAnsi="Calibri" w:cs="Calibri"/>
                <w:sz w:val="18"/>
                <w:szCs w:val="18"/>
              </w:rPr>
              <w:t>5)</w:t>
            </w:r>
          </w:p>
        </w:tc>
        <w:tc>
          <w:tcPr>
            <w:tcW w:w="10569" w:type="dxa"/>
            <w:gridSpan w:val="2"/>
            <w:shd w:val="clear" w:color="auto" w:fill="auto"/>
          </w:tcPr>
          <w:p w14:paraId="503A048A"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907693">
              <w:rPr>
                <w:rFonts w:ascii="Calibri" w:hAnsi="Calibri" w:cs="Calibri"/>
                <w:sz w:val="18"/>
                <w:szCs w:val="18"/>
                <w:lang w:val="pt-PT"/>
              </w:rPr>
              <w:t>Assume o compromisso de não distribuir lucros e dividendos, sob qualquer forma, nomeadamente a título de levantamento por conta.</w:t>
            </w:r>
          </w:p>
        </w:tc>
      </w:tr>
      <w:tr w:rsidR="006B2909" w:rsidRPr="006B2909" w14:paraId="03307250" w14:textId="77777777" w:rsidTr="005F5BAA">
        <w:trPr>
          <w:trHeight w:val="1123"/>
        </w:trPr>
        <w:tc>
          <w:tcPr>
            <w:tcW w:w="427" w:type="dxa"/>
            <w:shd w:val="clear" w:color="auto" w:fill="auto"/>
          </w:tcPr>
          <w:p w14:paraId="3FDFA623" w14:textId="77777777" w:rsidR="006B2909" w:rsidRDefault="006B2909" w:rsidP="005F5BAA">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lastRenderedPageBreak/>
              <w:t>6)</w:t>
            </w:r>
          </w:p>
        </w:tc>
        <w:tc>
          <w:tcPr>
            <w:tcW w:w="10569" w:type="dxa"/>
            <w:gridSpan w:val="2"/>
            <w:shd w:val="clear" w:color="auto" w:fill="auto"/>
          </w:tcPr>
          <w:p w14:paraId="73043943" w14:textId="77777777" w:rsidR="006B2909" w:rsidRPr="009A6A66" w:rsidRDefault="006B2909" w:rsidP="006B2909">
            <w:pPr>
              <w:autoSpaceDE w:val="0"/>
              <w:autoSpaceDN w:val="0"/>
              <w:adjustRightInd w:val="0"/>
              <w:jc w:val="both"/>
              <w:rPr>
                <w:rFonts w:ascii="Calibri" w:hAnsi="Calibri" w:cs="Calibri"/>
                <w:sz w:val="18"/>
                <w:szCs w:val="18"/>
                <w:lang w:val="pt-PT"/>
              </w:rPr>
            </w:pPr>
            <w:r>
              <w:rPr>
                <w:noProof/>
              </w:rPr>
              <mc:AlternateContent>
                <mc:Choice Requires="wps">
                  <w:drawing>
                    <wp:anchor distT="0" distB="0" distL="114300" distR="114300" simplePos="0" relativeHeight="251659264" behindDoc="0" locked="0" layoutInCell="1" allowOverlap="1" wp14:anchorId="3C310F55" wp14:editId="4125FEC7">
                      <wp:simplePos x="0" y="0"/>
                      <wp:positionH relativeFrom="column">
                        <wp:posOffset>-15240</wp:posOffset>
                      </wp:positionH>
                      <wp:positionV relativeFrom="paragraph">
                        <wp:posOffset>266065</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0CF2BBA7" w14:textId="77777777" w:rsidR="006B2909" w:rsidRPr="006E0735" w:rsidRDefault="006B2909" w:rsidP="006B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10F55" id="_x0000_t202" coordsize="21600,21600" o:spt="202" path="m,l,21600r21600,l21600,xe">
                      <v:stroke joinstyle="miter"/>
                      <v:path gradientshapeok="t" o:connecttype="rect"/>
                    </v:shapetype>
                    <v:shape id="Text Box 3" o:spid="_x0000_s1026" type="#_x0000_t202" style="position:absolute;left:0;text-align:left;margin-left:-1.2pt;margin-top:20.9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" fillcolor="window" strokeweight=".5pt">
                      <v:path arrowok="t"/>
                      <v:textbox>
                        <w:txbxContent>
                          <w:p w14:paraId="0CF2BBA7" w14:textId="77777777" w:rsidR="006B2909" w:rsidRPr="006E0735" w:rsidRDefault="006B2909" w:rsidP="006B2909"/>
                        </w:txbxContent>
                      </v:textbox>
                    </v:shape>
                  </w:pict>
                </mc:Fallback>
              </mc:AlternateContent>
            </w:r>
            <w:r w:rsidRPr="009A6A66">
              <w:rPr>
                <w:rFonts w:ascii="Calibri" w:hAnsi="Calibri" w:cs="Calibri"/>
                <w:sz w:val="18"/>
                <w:szCs w:val="18"/>
                <w:lang w:val="pt-PT"/>
              </w:rPr>
              <w:t>(Optar por uma das declarações se não apresentar certificado PME)</w:t>
            </w:r>
          </w:p>
          <w:p w14:paraId="0415A180" w14:textId="77777777" w:rsidR="006B2909" w:rsidRPr="009A6A66" w:rsidRDefault="006B2909" w:rsidP="006B2909">
            <w:pPr>
              <w:autoSpaceDE w:val="0"/>
              <w:autoSpaceDN w:val="0"/>
              <w:adjustRightInd w:val="0"/>
              <w:jc w:val="both"/>
              <w:rPr>
                <w:rFonts w:ascii="Calibri" w:hAnsi="Calibri" w:cs="Calibri"/>
                <w:sz w:val="18"/>
                <w:szCs w:val="18"/>
                <w:lang w:val="pt-PT"/>
              </w:rPr>
            </w:pPr>
            <w:r w:rsidRPr="009A6A66">
              <w:rPr>
                <w:rFonts w:ascii="Calibri" w:hAnsi="Calibri" w:cs="Calibri"/>
                <w:sz w:val="18"/>
                <w:szCs w:val="18"/>
                <w:lang w:val="pt-PT"/>
              </w:rPr>
              <w:t xml:space="preserve">          Declaração de Empresa de Pequena-Média Capitalização – </w:t>
            </w:r>
            <w:proofErr w:type="spellStart"/>
            <w:r w:rsidRPr="009A6A66">
              <w:rPr>
                <w:rFonts w:ascii="Calibri" w:hAnsi="Calibri" w:cs="Calibri"/>
                <w:i/>
                <w:iCs/>
                <w:sz w:val="18"/>
                <w:szCs w:val="18"/>
                <w:lang w:val="pt-PT"/>
              </w:rPr>
              <w:t>Small</w:t>
            </w:r>
            <w:proofErr w:type="spellEnd"/>
            <w:r w:rsidRPr="009A6A66">
              <w:rPr>
                <w:rFonts w:ascii="Calibri" w:hAnsi="Calibri" w:cs="Calibri"/>
                <w:i/>
                <w:iCs/>
                <w:sz w:val="18"/>
                <w:szCs w:val="18"/>
                <w:lang w:val="pt-PT"/>
              </w:rPr>
              <w:t xml:space="preserve"> </w:t>
            </w:r>
            <w:proofErr w:type="spellStart"/>
            <w:r w:rsidRPr="009A6A66">
              <w:rPr>
                <w:rFonts w:ascii="Calibri" w:hAnsi="Calibri" w:cs="Calibri"/>
                <w:i/>
                <w:iCs/>
                <w:sz w:val="18"/>
                <w:szCs w:val="18"/>
                <w:lang w:val="pt-PT"/>
              </w:rPr>
              <w:t>MidCap</w:t>
            </w:r>
            <w:proofErr w:type="spellEnd"/>
          </w:p>
          <w:p w14:paraId="4CE15D2D" w14:textId="77777777" w:rsidR="006B2909" w:rsidRPr="006E0735" w:rsidRDefault="006B2909" w:rsidP="006B2909">
            <w:pPr>
              <w:pStyle w:val="ListParagraph"/>
              <w:numPr>
                <w:ilvl w:val="0"/>
                <w:numId w:val="1"/>
              </w:numPr>
              <w:autoSpaceDE w:val="0"/>
              <w:autoSpaceDN w:val="0"/>
              <w:adjustRightInd w:val="0"/>
              <w:spacing w:after="0" w:line="240" w:lineRule="auto"/>
              <w:rPr>
                <w:rFonts w:ascii="Calibri" w:hAnsi="Calibri" w:cs="Calibri"/>
                <w:sz w:val="18"/>
                <w:szCs w:val="18"/>
                <w:lang w:val="pt-PT"/>
              </w:rPr>
            </w:pPr>
            <w:r w:rsidRPr="006E0735">
              <w:rPr>
                <w:rFonts w:ascii="Calibri" w:hAnsi="Calibri" w:cs="Calibri"/>
                <w:sz w:val="18"/>
                <w:szCs w:val="18"/>
                <w:lang w:val="pt-PT"/>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7CC07198" w14:textId="77777777" w:rsidR="006B2909" w:rsidRDefault="006B2909" w:rsidP="006B2909">
            <w:pPr>
              <w:pStyle w:val="ListParagraph"/>
              <w:numPr>
                <w:ilvl w:val="0"/>
                <w:numId w:val="1"/>
              </w:numPr>
              <w:autoSpaceDE w:val="0"/>
              <w:autoSpaceDN w:val="0"/>
              <w:adjustRightInd w:val="0"/>
              <w:spacing w:after="0" w:line="240" w:lineRule="auto"/>
              <w:rPr>
                <w:rFonts w:ascii="Calibri" w:hAnsi="Calibri" w:cs="Calibri"/>
                <w:sz w:val="18"/>
                <w:szCs w:val="18"/>
                <w:lang w:val="pt-PT"/>
              </w:rPr>
            </w:pPr>
            <w:r w:rsidRPr="006E0735">
              <w:rPr>
                <w:rFonts w:ascii="Calibri" w:hAnsi="Calibri" w:cs="Calibri"/>
                <w:sz w:val="18"/>
                <w:szCs w:val="18"/>
                <w:lang w:val="pt-PT"/>
              </w:rPr>
              <w:t>Ser uma empresa de pequena-média capitalização (</w:t>
            </w:r>
            <w:proofErr w:type="spellStart"/>
            <w:r w:rsidRPr="00226278">
              <w:rPr>
                <w:rFonts w:ascii="Calibri" w:hAnsi="Calibri" w:cs="Calibri"/>
                <w:i/>
                <w:iCs/>
                <w:sz w:val="18"/>
                <w:szCs w:val="18"/>
                <w:lang w:val="pt-PT"/>
              </w:rPr>
              <w:t>Small</w:t>
            </w:r>
            <w:proofErr w:type="spellEnd"/>
            <w:r w:rsidRPr="00226278">
              <w:rPr>
                <w:rFonts w:ascii="Calibri" w:hAnsi="Calibri" w:cs="Calibri"/>
                <w:i/>
                <w:iCs/>
                <w:sz w:val="18"/>
                <w:szCs w:val="18"/>
                <w:lang w:val="pt-PT"/>
              </w:rPr>
              <w:t xml:space="preserve"> </w:t>
            </w:r>
            <w:proofErr w:type="spellStart"/>
            <w:r w:rsidRPr="00226278">
              <w:rPr>
                <w:rFonts w:ascii="Calibri" w:hAnsi="Calibri" w:cs="Calibri"/>
                <w:i/>
                <w:iCs/>
                <w:sz w:val="18"/>
                <w:szCs w:val="18"/>
                <w:lang w:val="pt-PT"/>
              </w:rPr>
              <w:t>MidCap</w:t>
            </w:r>
            <w:proofErr w:type="spellEnd"/>
            <w:r w:rsidRPr="006E0735">
              <w:rPr>
                <w:rFonts w:ascii="Calibri" w:hAnsi="Calibri" w:cs="Calibri"/>
                <w:sz w:val="18"/>
                <w:szCs w:val="18"/>
                <w:lang w:val="pt-PT"/>
              </w:rPr>
              <w:t>), nos termos do n.º 2, do n.º 3 e do n.º 4 do artigo 2º do Decreto-Lei n.º 372/2007, de 6 de novembro, na sua redação atual, por, não sendo PME, empregar, enquanto empresa autónoma, até 500 trabalhadores (&lt;500).</w:t>
            </w:r>
          </w:p>
          <w:p w14:paraId="7DD2C3C9" w14:textId="77777777" w:rsidR="006B2909" w:rsidRPr="006E0735" w:rsidRDefault="006B2909" w:rsidP="006B2909">
            <w:pPr>
              <w:pStyle w:val="ListParagraph"/>
              <w:autoSpaceDE w:val="0"/>
              <w:autoSpaceDN w:val="0"/>
              <w:adjustRightInd w:val="0"/>
              <w:spacing w:after="0" w:line="240" w:lineRule="auto"/>
              <w:ind w:left="360"/>
              <w:rPr>
                <w:rFonts w:ascii="Calibri" w:hAnsi="Calibri" w:cs="Calibri"/>
                <w:sz w:val="18"/>
                <w:szCs w:val="18"/>
                <w:lang w:val="pt-PT"/>
              </w:rPr>
            </w:pPr>
          </w:p>
          <w:p w14:paraId="19ADE1B2" w14:textId="77777777" w:rsidR="006B2909" w:rsidRPr="009A6A66" w:rsidRDefault="006B2909" w:rsidP="006B2909">
            <w:pPr>
              <w:autoSpaceDE w:val="0"/>
              <w:autoSpaceDN w:val="0"/>
              <w:adjustRightInd w:val="0"/>
              <w:jc w:val="both"/>
              <w:rPr>
                <w:rFonts w:ascii="Calibri" w:hAnsi="Calibri" w:cs="Calibri"/>
                <w:sz w:val="18"/>
                <w:szCs w:val="18"/>
                <w:lang w:val="pt-PT"/>
              </w:rPr>
            </w:pPr>
            <w:r>
              <w:rPr>
                <w:noProof/>
              </w:rPr>
              <mc:AlternateContent>
                <mc:Choice Requires="wps">
                  <w:drawing>
                    <wp:anchor distT="0" distB="0" distL="114300" distR="114300" simplePos="0" relativeHeight="251660288" behindDoc="0" locked="0" layoutInCell="1" allowOverlap="1" wp14:anchorId="69ABFC65" wp14:editId="05FEA24F">
                      <wp:simplePos x="0" y="0"/>
                      <wp:positionH relativeFrom="column">
                        <wp:posOffset>-31115</wp:posOffset>
                      </wp:positionH>
                      <wp:positionV relativeFrom="paragraph">
                        <wp:posOffset>265430</wp:posOffset>
                      </wp:positionV>
                      <wp:extent cx="218440" cy="189865"/>
                      <wp:effectExtent l="0" t="0" r="101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57159BBB" w14:textId="77777777" w:rsidR="006B2909" w:rsidRDefault="006B2909" w:rsidP="006B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BFC65" id="Text Box 4" o:spid="_x0000_s1027" type="#_x0000_t202" style="position:absolute;left:0;text-align:left;margin-left:-2.45pt;margin-top:20.9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jpWwIAAMo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" fillcolor="window" strokeweight=".5pt">
                      <v:path arrowok="t"/>
                      <v:textbox>
                        <w:txbxContent>
                          <w:p w14:paraId="57159BBB" w14:textId="77777777" w:rsidR="006B2909" w:rsidRDefault="006B2909" w:rsidP="006B2909"/>
                        </w:txbxContent>
                      </v:textbox>
                    </v:shape>
                  </w:pict>
                </mc:Fallback>
              </mc:AlternateContent>
            </w:r>
          </w:p>
          <w:p w14:paraId="3EB81DE4" w14:textId="77777777" w:rsidR="006B2909" w:rsidRPr="009A6A66" w:rsidRDefault="006B2909" w:rsidP="006B2909">
            <w:pPr>
              <w:autoSpaceDE w:val="0"/>
              <w:autoSpaceDN w:val="0"/>
              <w:adjustRightInd w:val="0"/>
              <w:jc w:val="both"/>
              <w:rPr>
                <w:rFonts w:ascii="Calibri" w:hAnsi="Calibri" w:cs="Calibri"/>
                <w:sz w:val="18"/>
                <w:szCs w:val="18"/>
                <w:lang w:val="pt-PT"/>
              </w:rPr>
            </w:pPr>
            <w:r w:rsidRPr="009A6A66">
              <w:rPr>
                <w:rFonts w:ascii="Calibri" w:hAnsi="Calibri" w:cs="Calibri"/>
                <w:sz w:val="18"/>
                <w:szCs w:val="18"/>
                <w:lang w:val="pt-PT"/>
              </w:rPr>
              <w:t xml:space="preserve">             Declaração de Empresa de Média Capitalização – </w:t>
            </w:r>
            <w:proofErr w:type="spellStart"/>
            <w:r w:rsidRPr="009A6A66">
              <w:rPr>
                <w:rFonts w:ascii="Calibri" w:hAnsi="Calibri" w:cs="Calibri"/>
                <w:i/>
                <w:iCs/>
                <w:sz w:val="18"/>
                <w:szCs w:val="18"/>
                <w:lang w:val="pt-PT"/>
              </w:rPr>
              <w:t>MidCap</w:t>
            </w:r>
            <w:proofErr w:type="spellEnd"/>
          </w:p>
          <w:p w14:paraId="385F7E75" w14:textId="77777777" w:rsidR="006B2909" w:rsidRPr="006E0735" w:rsidRDefault="006B2909" w:rsidP="006B2909">
            <w:pPr>
              <w:pStyle w:val="ListParagraph"/>
              <w:numPr>
                <w:ilvl w:val="0"/>
                <w:numId w:val="2"/>
              </w:numPr>
              <w:autoSpaceDE w:val="0"/>
              <w:autoSpaceDN w:val="0"/>
              <w:adjustRightInd w:val="0"/>
              <w:spacing w:after="0" w:line="240" w:lineRule="auto"/>
              <w:rPr>
                <w:rFonts w:ascii="Calibri" w:hAnsi="Calibri" w:cs="Calibri"/>
                <w:sz w:val="18"/>
                <w:szCs w:val="18"/>
                <w:lang w:val="pt-PT"/>
              </w:rPr>
            </w:pPr>
            <w:r>
              <w:rPr>
                <w:rFonts w:ascii="Calibri" w:hAnsi="Calibri" w:cs="Calibri"/>
                <w:sz w:val="18"/>
                <w:szCs w:val="18"/>
                <w:lang w:val="pt-PT"/>
              </w:rPr>
              <w:t>Declara n</w:t>
            </w:r>
            <w:r w:rsidRPr="006E0735">
              <w:rPr>
                <w:rFonts w:ascii="Calibri" w:hAnsi="Calibri" w:cs="Calibri"/>
                <w:sz w:val="18"/>
                <w:szCs w:val="18"/>
                <w:lang w:val="pt-PT"/>
              </w:rPr>
              <w:t>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4283250C" w14:textId="77777777" w:rsidR="006B2909" w:rsidRPr="006E0735" w:rsidRDefault="006B2909" w:rsidP="006B2909">
            <w:pPr>
              <w:pStyle w:val="ListParagraph"/>
              <w:numPr>
                <w:ilvl w:val="0"/>
                <w:numId w:val="2"/>
              </w:numPr>
              <w:autoSpaceDE w:val="0"/>
              <w:autoSpaceDN w:val="0"/>
              <w:adjustRightInd w:val="0"/>
              <w:spacing w:after="0" w:line="240" w:lineRule="auto"/>
              <w:rPr>
                <w:rFonts w:ascii="Calibri" w:hAnsi="Calibri" w:cs="Calibri"/>
                <w:sz w:val="18"/>
                <w:szCs w:val="18"/>
                <w:lang w:val="pt-PT"/>
              </w:rPr>
            </w:pPr>
            <w:r w:rsidRPr="006E0735">
              <w:rPr>
                <w:rFonts w:ascii="Calibri" w:hAnsi="Calibri" w:cs="Calibri"/>
                <w:sz w:val="18"/>
                <w:szCs w:val="18"/>
                <w:lang w:val="pt-PT"/>
              </w:rPr>
              <w:t>Ser uma empresa de média capitalização (</w:t>
            </w:r>
            <w:proofErr w:type="spellStart"/>
            <w:r w:rsidRPr="00226278">
              <w:rPr>
                <w:rFonts w:ascii="Calibri" w:hAnsi="Calibri" w:cs="Calibri"/>
                <w:i/>
                <w:iCs/>
                <w:sz w:val="18"/>
                <w:szCs w:val="18"/>
                <w:lang w:val="pt-PT"/>
              </w:rPr>
              <w:t>MidCap</w:t>
            </w:r>
            <w:proofErr w:type="spellEnd"/>
            <w:r w:rsidRPr="006E0735">
              <w:rPr>
                <w:rFonts w:ascii="Calibri" w:hAnsi="Calibri" w:cs="Calibri"/>
                <w:sz w:val="18"/>
                <w:szCs w:val="18"/>
                <w:lang w:val="pt-PT"/>
              </w:rPr>
              <w:t>), nos termos do n.º 2, do n.º 3 e do n.º 4 do artigo 2º do Decreto-Lei n.º 372/2007, de 6 de novembro, na sua redação atual, por, não sendo PME, empregar, enquanto empresa autónoma, entre 500 e 3000 trabalhadores (&gt;= 500 e &lt;3000).</w:t>
            </w:r>
          </w:p>
          <w:p w14:paraId="471B73A6" w14:textId="77777777" w:rsidR="006B2909" w:rsidRPr="003C3BDC" w:rsidRDefault="006B2909" w:rsidP="005F5BAA">
            <w:pPr>
              <w:autoSpaceDE w:val="0"/>
              <w:autoSpaceDN w:val="0"/>
              <w:adjustRightInd w:val="0"/>
              <w:jc w:val="both"/>
              <w:rPr>
                <w:rFonts w:ascii="Calibri" w:hAnsi="Calibri" w:cs="Calibri"/>
                <w:sz w:val="18"/>
                <w:szCs w:val="18"/>
                <w:lang w:val="pt-PT"/>
              </w:rPr>
            </w:pPr>
          </w:p>
        </w:tc>
      </w:tr>
      <w:tr w:rsidR="006B2909" w:rsidRPr="006B2909" w14:paraId="6B7DB82D" w14:textId="77777777" w:rsidTr="005F5BAA">
        <w:trPr>
          <w:trHeight w:val="1123"/>
        </w:trPr>
        <w:tc>
          <w:tcPr>
            <w:tcW w:w="427" w:type="dxa"/>
            <w:shd w:val="clear" w:color="auto" w:fill="auto"/>
          </w:tcPr>
          <w:p w14:paraId="749E13B8" w14:textId="77777777" w:rsidR="006B2909" w:rsidRPr="0052078C" w:rsidRDefault="006B2909" w:rsidP="005F5BAA">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7</w:t>
            </w:r>
            <w:r w:rsidRPr="0052078C">
              <w:rPr>
                <w:rFonts w:ascii="Calibri" w:hAnsi="Calibri" w:cs="Calibri"/>
                <w:sz w:val="16"/>
                <w:szCs w:val="16"/>
              </w:rPr>
              <w:t>)</w:t>
            </w:r>
          </w:p>
        </w:tc>
        <w:tc>
          <w:tcPr>
            <w:tcW w:w="10569" w:type="dxa"/>
            <w:gridSpan w:val="2"/>
            <w:shd w:val="clear" w:color="auto" w:fill="auto"/>
          </w:tcPr>
          <w:p w14:paraId="6F675D93" w14:textId="77777777" w:rsidR="006B2909" w:rsidRPr="003C3BDC" w:rsidRDefault="006B2909" w:rsidP="005F5BAA">
            <w:pPr>
              <w:autoSpaceDE w:val="0"/>
              <w:autoSpaceDN w:val="0"/>
              <w:adjustRightInd w:val="0"/>
              <w:jc w:val="both"/>
              <w:rPr>
                <w:rFonts w:ascii="Calibri" w:hAnsi="Calibri" w:cs="Calibri"/>
                <w:sz w:val="18"/>
                <w:szCs w:val="18"/>
                <w:lang w:val="pt-PT"/>
              </w:rPr>
            </w:pPr>
            <w:r w:rsidRPr="003C3BDC">
              <w:rPr>
                <w:rFonts w:ascii="Calibri" w:hAnsi="Calibri" w:cs="Calibri"/>
                <w:sz w:val="18"/>
                <w:szCs w:val="18"/>
                <w:lang w:val="pt-PT"/>
              </w:rPr>
              <w:t xml:space="preserve">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w:t>
            </w:r>
            <w:r>
              <w:rPr>
                <w:rFonts w:ascii="Calibri" w:hAnsi="Calibri" w:cs="Calibri"/>
                <w:sz w:val="18"/>
                <w:szCs w:val="18"/>
                <w:lang w:val="pt-PT"/>
              </w:rPr>
              <w:t xml:space="preserve">e a devolução dos apoios concedidos </w:t>
            </w:r>
            <w:r w:rsidRPr="003C3BDC">
              <w:rPr>
                <w:rFonts w:ascii="Calibri" w:hAnsi="Calibri" w:cs="Calibri"/>
                <w:sz w:val="18"/>
                <w:szCs w:val="18"/>
                <w:lang w:val="pt-PT"/>
              </w:rPr>
              <w:t>nos termos definidos contratualmente.</w:t>
            </w:r>
          </w:p>
        </w:tc>
      </w:tr>
      <w:tr w:rsidR="006B2909" w:rsidRPr="0052078C" w14:paraId="5B9CCD29" w14:textId="77777777" w:rsidTr="005F5BAA">
        <w:trPr>
          <w:trHeight w:val="304"/>
        </w:trPr>
        <w:tc>
          <w:tcPr>
            <w:tcW w:w="10996" w:type="dxa"/>
            <w:gridSpan w:val="3"/>
            <w:shd w:val="clear" w:color="auto" w:fill="auto"/>
          </w:tcPr>
          <w:p w14:paraId="510F8637" w14:textId="77777777" w:rsidR="006B2909" w:rsidRPr="0052078C" w:rsidRDefault="006B2909" w:rsidP="005F5BAA">
            <w:pPr>
              <w:jc w:val="center"/>
              <w:rPr>
                <w:rFonts w:ascii="Calibri" w:hAnsi="Calibri" w:cs="Calibri"/>
              </w:rPr>
            </w:pPr>
            <w:proofErr w:type="spellStart"/>
            <w:r w:rsidRPr="0052078C">
              <w:rPr>
                <w:rFonts w:ascii="Calibri" w:hAnsi="Calibri" w:cs="Calibri"/>
                <w:sz w:val="16"/>
              </w:rPr>
              <w:t>Assinaturas</w:t>
            </w:r>
            <w:proofErr w:type="spellEnd"/>
          </w:p>
        </w:tc>
      </w:tr>
      <w:tr w:rsidR="006B2909" w:rsidRPr="0052078C" w14:paraId="6A9A720A" w14:textId="77777777" w:rsidTr="005F5BAA">
        <w:tc>
          <w:tcPr>
            <w:tcW w:w="10996" w:type="dxa"/>
            <w:gridSpan w:val="3"/>
            <w:shd w:val="clear" w:color="auto" w:fill="auto"/>
          </w:tcPr>
          <w:p w14:paraId="29778E4A" w14:textId="77777777" w:rsidR="006B2909" w:rsidRPr="0052078C" w:rsidRDefault="006B2909" w:rsidP="005F5BAA">
            <w:pPr>
              <w:jc w:val="center"/>
              <w:rPr>
                <w:rFonts w:ascii="Calibri" w:hAnsi="Calibri" w:cs="Calibri"/>
                <w:b/>
                <w:sz w:val="18"/>
              </w:rPr>
            </w:pPr>
            <w:proofErr w:type="spellStart"/>
            <w:r w:rsidRPr="0052078C">
              <w:rPr>
                <w:rFonts w:ascii="Calibri" w:hAnsi="Calibri" w:cs="Calibri"/>
                <w:b/>
                <w:sz w:val="18"/>
              </w:rPr>
              <w:t>Representantes</w:t>
            </w:r>
            <w:proofErr w:type="spellEnd"/>
            <w:r w:rsidRPr="0052078C">
              <w:rPr>
                <w:rFonts w:ascii="Calibri" w:hAnsi="Calibri" w:cs="Calibri"/>
                <w:b/>
                <w:sz w:val="18"/>
              </w:rPr>
              <w:t xml:space="preserve"> do </w:t>
            </w:r>
            <w:proofErr w:type="spellStart"/>
            <w:r w:rsidRPr="0052078C">
              <w:rPr>
                <w:rFonts w:ascii="Calibri" w:hAnsi="Calibri" w:cs="Calibri"/>
                <w:b/>
                <w:sz w:val="18"/>
              </w:rPr>
              <w:t>Beneficiário</w:t>
            </w:r>
            <w:proofErr w:type="spellEnd"/>
          </w:p>
        </w:tc>
      </w:tr>
      <w:tr w:rsidR="006B2909" w:rsidRPr="0052078C" w14:paraId="5BBBBF4E" w14:textId="77777777" w:rsidTr="005F5BAA">
        <w:trPr>
          <w:trHeight w:val="1402"/>
        </w:trPr>
        <w:tc>
          <w:tcPr>
            <w:tcW w:w="10996" w:type="dxa"/>
            <w:gridSpan w:val="3"/>
            <w:shd w:val="clear" w:color="auto" w:fill="auto"/>
          </w:tcPr>
          <w:p w14:paraId="4215DC93" w14:textId="77777777" w:rsidR="006B2909" w:rsidRPr="0052078C" w:rsidRDefault="006B2909" w:rsidP="005F5BAA">
            <w:pPr>
              <w:jc w:val="center"/>
              <w:rPr>
                <w:rFonts w:ascii="Calibri" w:hAnsi="Calibri" w:cs="Calibri"/>
              </w:rPr>
            </w:pPr>
            <w:r w:rsidRPr="0052078C">
              <w:rPr>
                <w:rFonts w:ascii="Calibri" w:hAnsi="Calibri" w:cs="Calibri"/>
                <w:sz w:val="16"/>
                <w:szCs w:val="16"/>
              </w:rPr>
              <w:t xml:space="preserve">Data, </w:t>
            </w:r>
            <w:proofErr w:type="spellStart"/>
            <w:r w:rsidRPr="0052078C">
              <w:rPr>
                <w:rFonts w:ascii="Calibri" w:hAnsi="Calibri" w:cs="Calibri"/>
                <w:sz w:val="16"/>
                <w:szCs w:val="16"/>
              </w:rPr>
              <w:t>Assinatura</w:t>
            </w:r>
            <w:proofErr w:type="spellEnd"/>
          </w:p>
        </w:tc>
      </w:tr>
      <w:bookmarkEnd w:id="0"/>
    </w:tbl>
    <w:p w14:paraId="4BB16872" w14:textId="77777777" w:rsidR="006B2909" w:rsidRDefault="006B2909" w:rsidP="006B2909">
      <w:pPr>
        <w:spacing w:line="360" w:lineRule="auto"/>
        <w:ind w:left="-426" w:right="-361"/>
        <w:jc w:val="both"/>
        <w:rPr>
          <w:rFonts w:ascii="Calibri" w:hAnsi="Calibri" w:cs="Calibri"/>
          <w:sz w:val="18"/>
          <w:szCs w:val="18"/>
          <w:lang w:val="pt-PT"/>
        </w:rPr>
      </w:pPr>
    </w:p>
    <w:p w14:paraId="5785F450" w14:textId="48FA76EE" w:rsidR="006B2909" w:rsidRPr="00907693" w:rsidRDefault="006B2909" w:rsidP="006B2909">
      <w:pPr>
        <w:spacing w:line="360" w:lineRule="auto"/>
        <w:ind w:left="-426" w:right="-361"/>
        <w:jc w:val="both"/>
        <w:rPr>
          <w:rFonts w:ascii="Calibri" w:hAnsi="Calibri" w:cs="Calibri"/>
          <w:sz w:val="18"/>
          <w:szCs w:val="18"/>
          <w:lang w:val="pt-PT"/>
        </w:rPr>
      </w:pPr>
      <w:r w:rsidRPr="00907693">
        <w:rPr>
          <w:rFonts w:ascii="Calibri" w:hAnsi="Calibri" w:cs="Calibri"/>
          <w:sz w:val="18"/>
          <w:szCs w:val="18"/>
          <w:lang w:val="pt-PT"/>
        </w:rPr>
        <w:t>OBS: a presente declaração deve ser assinada pelos representantes legais da empresa com poderes para o ato com referência à qualidade em que os representantes assinam e a indicação da firma da sociedade</w:t>
      </w:r>
    </w:p>
    <w:p w14:paraId="4ED69C32" w14:textId="77777777" w:rsidR="0041118D" w:rsidRPr="006B2909" w:rsidRDefault="0041118D">
      <w:pPr>
        <w:rPr>
          <w:lang w:val="pt-PT"/>
        </w:rPr>
      </w:pPr>
    </w:p>
    <w:sectPr w:rsidR="0041118D" w:rsidRPr="006B29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09"/>
    <w:rsid w:val="0041118D"/>
    <w:rsid w:val="006B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6E59"/>
  <w15:chartTrackingRefBased/>
  <w15:docId w15:val="{CBCA1A44-12E9-4CA5-B183-C80CDAF9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0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909"/>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link w:val="ListParagraph"/>
    <w:uiPriority w:val="34"/>
    <w:locked/>
    <w:rsid w:val="006B290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2021-02-19T21:59:00Z</dcterms:created>
  <dcterms:modified xsi:type="dcterms:W3CDTF">2021-02-19T22:01:00Z</dcterms:modified>
</cp:coreProperties>
</file>